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2A549" w14:textId="77777777" w:rsidR="00432A92" w:rsidRDefault="00432A92">
      <w:r>
        <w:rPr>
          <w:noProof/>
        </w:rPr>
        <w:drawing>
          <wp:anchor distT="0" distB="0" distL="114300" distR="114300" simplePos="0" relativeHeight="251658240" behindDoc="0" locked="0" layoutInCell="1" allowOverlap="1" wp14:anchorId="79605CE2" wp14:editId="074B8937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623695" cy="225609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530" cy="226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9FA50C" w14:textId="77777777" w:rsidR="00432A92" w:rsidRPr="00432A92" w:rsidRDefault="00432A92" w:rsidP="00432A92"/>
    <w:p w14:paraId="4CCBFC4E" w14:textId="77777777" w:rsidR="00432A92" w:rsidRPr="00432A92" w:rsidRDefault="00432A92" w:rsidP="00432A92"/>
    <w:p w14:paraId="39C1FC54" w14:textId="77777777" w:rsidR="00A56FA4" w:rsidRDefault="00A56FA4" w:rsidP="00432A92">
      <w:pPr>
        <w:tabs>
          <w:tab w:val="left" w:pos="6843"/>
        </w:tabs>
        <w:rPr>
          <w:rFonts w:ascii="Arial" w:hAnsi="Arial" w:cs="Arial"/>
          <w:b/>
          <w:bCs/>
          <w:sz w:val="44"/>
          <w:szCs w:val="44"/>
        </w:rPr>
      </w:pPr>
      <w:r>
        <w:t xml:space="preserve">    </w:t>
      </w:r>
      <w:r w:rsidR="00432A92">
        <w:rPr>
          <w:rFonts w:ascii="Arial" w:hAnsi="Arial" w:cs="Arial"/>
          <w:b/>
          <w:bCs/>
          <w:sz w:val="44"/>
          <w:szCs w:val="44"/>
        </w:rPr>
        <w:t>OUTSTANDING KCBS JUDGE</w:t>
      </w:r>
    </w:p>
    <w:p w14:paraId="54189462" w14:textId="5335DFC4" w:rsidR="00432A92" w:rsidRPr="00A56FA4" w:rsidRDefault="009A0985" w:rsidP="00432A92">
      <w:pPr>
        <w:tabs>
          <w:tab w:val="left" w:pos="6843"/>
        </w:tabs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</w:rPr>
        <w:t xml:space="preserve">              </w:t>
      </w:r>
      <w:r w:rsidR="00432A92">
        <w:rPr>
          <w:rFonts w:ascii="Arial" w:hAnsi="Arial" w:cs="Arial"/>
          <w:b/>
          <w:bCs/>
          <w:sz w:val="32"/>
          <w:szCs w:val="32"/>
        </w:rPr>
        <w:t>Nomination Form</w:t>
      </w:r>
    </w:p>
    <w:p w14:paraId="5A124C35" w14:textId="0B026D51" w:rsidR="00432A92" w:rsidRDefault="00432A92" w:rsidP="00432A92">
      <w:pPr>
        <w:tabs>
          <w:tab w:val="left" w:pos="6843"/>
        </w:tabs>
        <w:rPr>
          <w:rFonts w:ascii="Arial" w:hAnsi="Arial" w:cs="Arial"/>
          <w:b/>
          <w:bCs/>
          <w:sz w:val="32"/>
          <w:szCs w:val="32"/>
        </w:rPr>
      </w:pPr>
    </w:p>
    <w:p w14:paraId="77286AA7" w14:textId="54D655F7" w:rsidR="00432A92" w:rsidRDefault="00432A92" w:rsidP="00432A92">
      <w:pPr>
        <w:tabs>
          <w:tab w:val="left" w:pos="6843"/>
        </w:tabs>
        <w:rPr>
          <w:rFonts w:ascii="Arial" w:hAnsi="Arial" w:cs="Arial"/>
          <w:b/>
          <w:bCs/>
          <w:sz w:val="32"/>
          <w:szCs w:val="32"/>
        </w:rPr>
      </w:pPr>
    </w:p>
    <w:p w14:paraId="3DACD6EC" w14:textId="77777777" w:rsidR="009A0985" w:rsidRDefault="009A0985" w:rsidP="00954A3D">
      <w:pPr>
        <w:tabs>
          <w:tab w:val="left" w:pos="6843"/>
        </w:tabs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14:paraId="1973F7EC" w14:textId="22C26238" w:rsidR="00F94FF5" w:rsidRDefault="00432A92" w:rsidP="00F94FF5">
      <w:pPr>
        <w:tabs>
          <w:tab w:val="left" w:pos="6843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Kansas City Barbecue Society and its </w:t>
      </w:r>
      <w:r w:rsidR="00856C53">
        <w:rPr>
          <w:rFonts w:ascii="Arial" w:hAnsi="Arial" w:cs="Arial"/>
          <w:sz w:val="24"/>
          <w:szCs w:val="24"/>
        </w:rPr>
        <w:t>various events have long been supported by KCBS Certified Judges.  KCBS would like to recognize those dedicated judges</w:t>
      </w:r>
      <w:r w:rsidR="00F94FF5">
        <w:rPr>
          <w:rFonts w:ascii="Arial" w:hAnsi="Arial" w:cs="Arial"/>
          <w:sz w:val="24"/>
          <w:szCs w:val="24"/>
        </w:rPr>
        <w:t xml:space="preserve"> by recognizing them as an Outstanding KCBS Judge.</w:t>
      </w:r>
    </w:p>
    <w:p w14:paraId="163EBEC9" w14:textId="77777777" w:rsidR="00F94FF5" w:rsidRDefault="00F94FF5" w:rsidP="00954A3D">
      <w:pPr>
        <w:tabs>
          <w:tab w:val="left" w:pos="6843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1849FFE7" w14:textId="5FC326B2" w:rsidR="00432A92" w:rsidRDefault="00856C53" w:rsidP="00F94FF5">
      <w:pPr>
        <w:tabs>
          <w:tab w:val="left" w:pos="6843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Attached you will find a form to nominate </w:t>
      </w:r>
      <w:r w:rsidR="00F94FF5">
        <w:rPr>
          <w:rFonts w:ascii="Arial" w:hAnsi="Arial" w:cs="Arial"/>
          <w:sz w:val="24"/>
          <w:szCs w:val="24"/>
        </w:rPr>
        <w:t>someone you feel deserves this honor</w:t>
      </w:r>
      <w:r w:rsidR="00F94FF5" w:rsidRPr="00467E93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 Please </w:t>
      </w:r>
      <w:r w:rsidRPr="00954A3D">
        <w:rPr>
          <w:rFonts w:ascii="Arial" w:hAnsi="Arial" w:cs="Arial"/>
          <w:sz w:val="24"/>
          <w:szCs w:val="24"/>
        </w:rPr>
        <w:t xml:space="preserve">read </w:t>
      </w:r>
      <w:r>
        <w:rPr>
          <w:rFonts w:ascii="Arial" w:hAnsi="Arial" w:cs="Arial"/>
          <w:sz w:val="24"/>
          <w:szCs w:val="24"/>
        </w:rPr>
        <w:t>the nomination criteria</w:t>
      </w:r>
      <w:r w:rsidR="00F94FF5">
        <w:rPr>
          <w:rFonts w:ascii="Arial" w:hAnsi="Arial" w:cs="Arial"/>
          <w:sz w:val="24"/>
          <w:szCs w:val="24"/>
        </w:rPr>
        <w:t xml:space="preserve"> </w:t>
      </w:r>
      <w:r w:rsidR="00F633FF" w:rsidRPr="00F94FF5">
        <w:rPr>
          <w:rFonts w:ascii="Arial" w:hAnsi="Arial" w:cs="Arial"/>
          <w:i/>
          <w:iCs/>
          <w:sz w:val="24"/>
          <w:szCs w:val="24"/>
        </w:rPr>
        <w:t>carefully</w:t>
      </w:r>
      <w:r w:rsidR="00F633F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  Failure to meet the nomination requirements will eliminate th</w:t>
      </w:r>
      <w:r w:rsidR="00F94FF5">
        <w:rPr>
          <w:rFonts w:ascii="Arial" w:hAnsi="Arial" w:cs="Arial"/>
          <w:sz w:val="24"/>
          <w:szCs w:val="24"/>
        </w:rPr>
        <w:t xml:space="preserve">e nominated </w:t>
      </w:r>
      <w:r>
        <w:rPr>
          <w:rFonts w:ascii="Arial" w:hAnsi="Arial" w:cs="Arial"/>
          <w:sz w:val="24"/>
          <w:szCs w:val="24"/>
        </w:rPr>
        <w:t xml:space="preserve"> individual from </w:t>
      </w:r>
      <w:r w:rsidR="00F94FF5">
        <w:rPr>
          <w:rFonts w:ascii="Arial" w:hAnsi="Arial" w:cs="Arial"/>
          <w:sz w:val="24"/>
          <w:szCs w:val="24"/>
        </w:rPr>
        <w:t>consideration.</w:t>
      </w:r>
    </w:p>
    <w:p w14:paraId="6199C3D7" w14:textId="77777777" w:rsidR="00F94FF5" w:rsidRDefault="00F94FF5" w:rsidP="00954A3D">
      <w:pPr>
        <w:tabs>
          <w:tab w:val="left" w:pos="6843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781C96F2" w14:textId="41325E0E" w:rsidR="00856C53" w:rsidRDefault="00856C53" w:rsidP="00F94FF5">
      <w:pPr>
        <w:tabs>
          <w:tab w:val="left" w:pos="6843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  <w:u w:val="single"/>
        </w:rPr>
        <w:t>All nominations received by October 1</w:t>
      </w:r>
      <w:r w:rsidRPr="00856C53">
        <w:rPr>
          <w:rFonts w:ascii="Arial" w:hAnsi="Arial" w:cs="Arial"/>
          <w:b/>
          <w:bCs/>
          <w:i/>
          <w:iCs/>
          <w:sz w:val="24"/>
          <w:szCs w:val="24"/>
          <w:u w:val="single"/>
          <w:vertAlign w:val="superscript"/>
        </w:rPr>
        <w:t>st</w:t>
      </w:r>
      <w:r>
        <w:rPr>
          <w:rFonts w:ascii="Arial" w:hAnsi="Arial" w:cs="Arial"/>
          <w:b/>
          <w:bCs/>
          <w:i/>
          <w:iCs/>
          <w:sz w:val="24"/>
          <w:szCs w:val="24"/>
          <w:u w:val="single"/>
        </w:rPr>
        <w:t xml:space="preserve"> of a given year will be sent to the CBJ Chairperson</w:t>
      </w:r>
      <w:r w:rsidRPr="00954A3D">
        <w:rPr>
          <w:rFonts w:ascii="Arial" w:hAnsi="Arial" w:cs="Arial"/>
          <w:b/>
          <w:bCs/>
          <w:i/>
          <w:iCs/>
          <w:sz w:val="24"/>
          <w:szCs w:val="24"/>
        </w:rPr>
        <w:t xml:space="preserve">. </w:t>
      </w:r>
      <w:r w:rsidRPr="00954A3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When applications are sent to the CBJ Committee, </w:t>
      </w:r>
      <w:r>
        <w:rPr>
          <w:rFonts w:ascii="Arial" w:hAnsi="Arial" w:cs="Arial"/>
          <w:b/>
          <w:bCs/>
          <w:sz w:val="24"/>
          <w:szCs w:val="24"/>
        </w:rPr>
        <w:t>ALL IDENTIF</w:t>
      </w:r>
      <w:r w:rsidR="0002118C">
        <w:rPr>
          <w:rFonts w:ascii="Arial" w:hAnsi="Arial" w:cs="Arial"/>
          <w:b/>
          <w:bCs/>
          <w:sz w:val="24"/>
          <w:szCs w:val="24"/>
        </w:rPr>
        <w:t>Y</w:t>
      </w:r>
      <w:r>
        <w:rPr>
          <w:rFonts w:ascii="Arial" w:hAnsi="Arial" w:cs="Arial"/>
          <w:b/>
          <w:bCs/>
          <w:sz w:val="24"/>
          <w:szCs w:val="24"/>
        </w:rPr>
        <w:t>ING INFORMATION</w:t>
      </w:r>
      <w:r>
        <w:rPr>
          <w:rFonts w:ascii="Arial" w:hAnsi="Arial" w:cs="Arial"/>
          <w:sz w:val="24"/>
          <w:szCs w:val="24"/>
        </w:rPr>
        <w:t xml:space="preserve"> will be removed as the nominations will be judged strictly on the information presented (names, cities, event names, dates, </w:t>
      </w:r>
      <w:r w:rsidR="00F16794">
        <w:rPr>
          <w:rFonts w:ascii="Arial" w:hAnsi="Arial" w:cs="Arial"/>
          <w:sz w:val="24"/>
          <w:szCs w:val="24"/>
        </w:rPr>
        <w:t>etc.</w:t>
      </w:r>
      <w:r w:rsidR="00F94FF5">
        <w:rPr>
          <w:rFonts w:ascii="Arial" w:hAnsi="Arial" w:cs="Arial"/>
          <w:sz w:val="24"/>
          <w:szCs w:val="24"/>
        </w:rPr>
        <w:t xml:space="preserve"> will be removed prior to distribution for review</w:t>
      </w:r>
      <w:r>
        <w:rPr>
          <w:rFonts w:ascii="Arial" w:hAnsi="Arial" w:cs="Arial"/>
          <w:sz w:val="24"/>
          <w:szCs w:val="24"/>
        </w:rPr>
        <w:t>)</w:t>
      </w:r>
      <w:r w:rsidR="00F1679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Please email the nomination for</w:t>
      </w:r>
      <w:r w:rsidR="000E44DF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 to </w:t>
      </w:r>
      <w:hyperlink r:id="rId9" w:history="1">
        <w:r w:rsidR="00F16794" w:rsidRPr="001775AE">
          <w:rPr>
            <w:rStyle w:val="Hyperlink"/>
            <w:rFonts w:ascii="Arial" w:hAnsi="Arial" w:cs="Arial"/>
            <w:sz w:val="24"/>
            <w:szCs w:val="24"/>
          </w:rPr>
          <w:t>ccridlin@kcbs.us</w:t>
        </w:r>
      </w:hyperlink>
      <w:r>
        <w:rPr>
          <w:rFonts w:ascii="Arial" w:hAnsi="Arial" w:cs="Arial"/>
          <w:sz w:val="24"/>
          <w:szCs w:val="24"/>
        </w:rPr>
        <w:t xml:space="preserve">.  </w:t>
      </w:r>
      <w:r w:rsidR="007D3B8E">
        <w:rPr>
          <w:rFonts w:ascii="Arial" w:hAnsi="Arial" w:cs="Arial"/>
          <w:sz w:val="24"/>
          <w:szCs w:val="24"/>
        </w:rPr>
        <w:t>Nominations received after the October 1</w:t>
      </w:r>
      <w:r w:rsidR="00F16794" w:rsidRPr="00F16794">
        <w:rPr>
          <w:rFonts w:ascii="Arial" w:hAnsi="Arial" w:cs="Arial"/>
          <w:sz w:val="24"/>
          <w:szCs w:val="24"/>
          <w:vertAlign w:val="superscript"/>
        </w:rPr>
        <w:t>st</w:t>
      </w:r>
      <w:r w:rsidR="007D3B8E">
        <w:rPr>
          <w:rFonts w:ascii="Arial" w:hAnsi="Arial" w:cs="Arial"/>
          <w:sz w:val="24"/>
          <w:szCs w:val="24"/>
        </w:rPr>
        <w:t xml:space="preserve"> deadline will not be considered.</w:t>
      </w:r>
    </w:p>
    <w:p w14:paraId="5100925D" w14:textId="77777777" w:rsidR="00F94FF5" w:rsidRDefault="00F94FF5" w:rsidP="00954A3D">
      <w:pPr>
        <w:tabs>
          <w:tab w:val="left" w:pos="6843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0BF962A1" w14:textId="26C83D41" w:rsidR="007D3B8E" w:rsidRPr="00A56FA4" w:rsidRDefault="007D3B8E" w:rsidP="00954A3D">
      <w:pPr>
        <w:tabs>
          <w:tab w:val="left" w:pos="6843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56FA4">
        <w:rPr>
          <w:rFonts w:ascii="Arial" w:hAnsi="Arial" w:cs="Arial"/>
          <w:b/>
          <w:bCs/>
          <w:sz w:val="24"/>
          <w:szCs w:val="24"/>
        </w:rPr>
        <w:t>NOMINATION REQUIREMENTS:</w:t>
      </w:r>
    </w:p>
    <w:p w14:paraId="6AE29BA9" w14:textId="3C0F26FD" w:rsidR="007D3B8E" w:rsidRPr="00A50E66" w:rsidRDefault="007D3B8E" w:rsidP="00A50E66">
      <w:pPr>
        <w:pStyle w:val="ListParagraph"/>
        <w:numPr>
          <w:ilvl w:val="0"/>
          <w:numId w:val="2"/>
        </w:numPr>
        <w:tabs>
          <w:tab w:val="left" w:pos="6843"/>
        </w:tabs>
        <w:spacing w:after="0" w:line="240" w:lineRule="auto"/>
        <w:rPr>
          <w:rFonts w:ascii="Arial" w:hAnsi="Arial" w:cs="Arial"/>
        </w:rPr>
      </w:pPr>
      <w:r w:rsidRPr="00A50E66">
        <w:rPr>
          <w:rFonts w:ascii="Arial" w:hAnsi="Arial" w:cs="Arial"/>
        </w:rPr>
        <w:t xml:space="preserve">Nominee must be a </w:t>
      </w:r>
      <w:r w:rsidR="000E44DF" w:rsidRPr="00A50E66">
        <w:rPr>
          <w:rFonts w:ascii="Arial" w:hAnsi="Arial" w:cs="Arial"/>
        </w:rPr>
        <w:t xml:space="preserve">KCBS </w:t>
      </w:r>
      <w:r w:rsidRPr="00A50E66">
        <w:rPr>
          <w:rFonts w:ascii="Arial" w:hAnsi="Arial" w:cs="Arial"/>
        </w:rPr>
        <w:t>member in good standing</w:t>
      </w:r>
      <w:r w:rsidR="00A56FA4" w:rsidRPr="00A50E66">
        <w:rPr>
          <w:rFonts w:ascii="Arial" w:hAnsi="Arial" w:cs="Arial"/>
        </w:rPr>
        <w:t>.</w:t>
      </w:r>
    </w:p>
    <w:p w14:paraId="304EF007" w14:textId="0714E9DD" w:rsidR="007D3B8E" w:rsidRPr="00A50E66" w:rsidRDefault="007D3B8E" w:rsidP="00A50E66">
      <w:pPr>
        <w:pStyle w:val="ListParagraph"/>
        <w:numPr>
          <w:ilvl w:val="0"/>
          <w:numId w:val="2"/>
        </w:numPr>
        <w:tabs>
          <w:tab w:val="left" w:pos="6843"/>
        </w:tabs>
        <w:spacing w:after="0" w:line="240" w:lineRule="auto"/>
        <w:rPr>
          <w:rFonts w:ascii="Arial" w:hAnsi="Arial" w:cs="Arial"/>
        </w:rPr>
      </w:pPr>
      <w:r w:rsidRPr="00A50E66">
        <w:rPr>
          <w:rFonts w:ascii="Arial" w:hAnsi="Arial" w:cs="Arial"/>
        </w:rPr>
        <w:t>Nominee must have been a KCBS member for a minimum of 5 consecutive years</w:t>
      </w:r>
      <w:r w:rsidR="00A56FA4" w:rsidRPr="00A50E66">
        <w:rPr>
          <w:rFonts w:ascii="Arial" w:hAnsi="Arial" w:cs="Arial"/>
        </w:rPr>
        <w:t>.</w:t>
      </w:r>
      <w:r w:rsidR="00F633FF" w:rsidRPr="00A50E66">
        <w:rPr>
          <w:rFonts w:ascii="Arial" w:hAnsi="Arial" w:cs="Arial"/>
        </w:rPr>
        <w:br/>
      </w:r>
      <w:r w:rsidR="00A50E66">
        <w:rPr>
          <w:rFonts w:ascii="Arial" w:hAnsi="Arial" w:cs="Arial"/>
        </w:rPr>
        <w:t>If</w:t>
      </w:r>
      <w:r w:rsidR="00F633FF" w:rsidRPr="00A50E66">
        <w:rPr>
          <w:rFonts w:ascii="Arial" w:hAnsi="Arial" w:cs="Arial"/>
        </w:rPr>
        <w:t xml:space="preserve"> International, Nominee must have been a KCBS member for 3 consecutive years.</w:t>
      </w:r>
    </w:p>
    <w:p w14:paraId="59343F8A" w14:textId="34E1570C" w:rsidR="00A56FA4" w:rsidRPr="00A50E66" w:rsidRDefault="00A56FA4" w:rsidP="00A50E66">
      <w:pPr>
        <w:pStyle w:val="ListParagraph"/>
        <w:numPr>
          <w:ilvl w:val="0"/>
          <w:numId w:val="2"/>
        </w:numPr>
        <w:tabs>
          <w:tab w:val="left" w:pos="6843"/>
        </w:tabs>
        <w:spacing w:after="0" w:line="240" w:lineRule="auto"/>
        <w:rPr>
          <w:rFonts w:ascii="Arial" w:hAnsi="Arial" w:cs="Arial"/>
        </w:rPr>
      </w:pPr>
      <w:r w:rsidRPr="00A50E66">
        <w:rPr>
          <w:rFonts w:ascii="Arial" w:hAnsi="Arial" w:cs="Arial"/>
        </w:rPr>
        <w:t>Individuals cannot be self-nominated.</w:t>
      </w:r>
    </w:p>
    <w:p w14:paraId="7B8F77F1" w14:textId="3DCBF2B4" w:rsidR="007D3B8E" w:rsidRPr="00A50E66" w:rsidRDefault="007D3B8E" w:rsidP="00A50E66">
      <w:pPr>
        <w:pStyle w:val="ListParagraph"/>
        <w:numPr>
          <w:ilvl w:val="0"/>
          <w:numId w:val="2"/>
        </w:numPr>
        <w:tabs>
          <w:tab w:val="left" w:pos="6843"/>
        </w:tabs>
        <w:spacing w:after="0" w:line="240" w:lineRule="auto"/>
        <w:rPr>
          <w:rFonts w:ascii="Arial" w:hAnsi="Arial" w:cs="Arial"/>
        </w:rPr>
      </w:pPr>
      <w:r w:rsidRPr="00A50E66">
        <w:rPr>
          <w:rFonts w:ascii="Arial" w:hAnsi="Arial" w:cs="Arial"/>
        </w:rPr>
        <w:t>Couples ARE NOT to be nominated on the same form.  Each nominee will be judged on their own merits</w:t>
      </w:r>
      <w:r w:rsidR="00A56FA4" w:rsidRPr="00A50E66">
        <w:rPr>
          <w:rFonts w:ascii="Arial" w:hAnsi="Arial" w:cs="Arial"/>
        </w:rPr>
        <w:t>.</w:t>
      </w:r>
      <w:r w:rsidR="00E2255D" w:rsidRPr="00A50E66">
        <w:rPr>
          <w:rFonts w:ascii="Arial" w:hAnsi="Arial" w:cs="Arial"/>
        </w:rPr>
        <w:t xml:space="preserve"> </w:t>
      </w:r>
    </w:p>
    <w:p w14:paraId="10074DFD" w14:textId="50267486" w:rsidR="007D3B8E" w:rsidRPr="00E343A4" w:rsidRDefault="007D3B8E" w:rsidP="00A50E66">
      <w:pPr>
        <w:pStyle w:val="ListParagraph"/>
        <w:numPr>
          <w:ilvl w:val="0"/>
          <w:numId w:val="2"/>
        </w:numPr>
        <w:tabs>
          <w:tab w:val="left" w:pos="6843"/>
        </w:tabs>
        <w:spacing w:after="0" w:line="240" w:lineRule="auto"/>
        <w:rPr>
          <w:rFonts w:ascii="Arial" w:hAnsi="Arial" w:cs="Arial"/>
        </w:rPr>
      </w:pPr>
      <w:r w:rsidRPr="00A50E66">
        <w:rPr>
          <w:rFonts w:ascii="Arial" w:hAnsi="Arial" w:cs="Arial"/>
          <w:b/>
          <w:bCs/>
        </w:rPr>
        <w:t>One nomination per KCBS Member</w:t>
      </w:r>
      <w:r w:rsidR="00E343A4">
        <w:rPr>
          <w:rFonts w:ascii="Arial" w:hAnsi="Arial" w:cs="Arial"/>
          <w:b/>
          <w:bCs/>
        </w:rPr>
        <w:t xml:space="preserve"> </w:t>
      </w:r>
      <w:r w:rsidR="00E343A4" w:rsidRPr="00E343A4">
        <w:rPr>
          <w:rFonts w:ascii="Arial" w:hAnsi="Arial" w:cs="Arial"/>
        </w:rPr>
        <w:t xml:space="preserve">(i.e., </w:t>
      </w:r>
      <w:r w:rsidR="00E343A4">
        <w:rPr>
          <w:rFonts w:ascii="Arial" w:hAnsi="Arial" w:cs="Arial"/>
        </w:rPr>
        <w:t>a</w:t>
      </w:r>
      <w:r w:rsidR="00E343A4" w:rsidRPr="00E343A4">
        <w:rPr>
          <w:rFonts w:ascii="Arial" w:hAnsi="Arial" w:cs="Arial"/>
        </w:rPr>
        <w:t xml:space="preserve"> member may not submit multiple names for this award).</w:t>
      </w:r>
    </w:p>
    <w:p w14:paraId="2FF97E9B" w14:textId="4822FF11" w:rsidR="007D3B8E" w:rsidRPr="00A50E66" w:rsidRDefault="007D3B8E" w:rsidP="00A50E66">
      <w:pPr>
        <w:pStyle w:val="ListParagraph"/>
        <w:numPr>
          <w:ilvl w:val="0"/>
          <w:numId w:val="2"/>
        </w:numPr>
        <w:tabs>
          <w:tab w:val="left" w:pos="6843"/>
        </w:tabs>
        <w:spacing w:after="0" w:line="240" w:lineRule="auto"/>
        <w:rPr>
          <w:rFonts w:ascii="Arial" w:hAnsi="Arial" w:cs="Arial"/>
        </w:rPr>
      </w:pPr>
      <w:r w:rsidRPr="00A50E66">
        <w:rPr>
          <w:rFonts w:ascii="Arial" w:hAnsi="Arial" w:cs="Arial"/>
        </w:rPr>
        <w:t>CBJ Master level certification and/or Table Captain certification is NOT required</w:t>
      </w:r>
      <w:r w:rsidR="00A56FA4" w:rsidRPr="00A50E66">
        <w:rPr>
          <w:rFonts w:ascii="Arial" w:hAnsi="Arial" w:cs="Arial"/>
        </w:rPr>
        <w:t>.</w:t>
      </w:r>
    </w:p>
    <w:p w14:paraId="5C83A518" w14:textId="33C51074" w:rsidR="007D3B8E" w:rsidRPr="00A50E66" w:rsidRDefault="007D3B8E" w:rsidP="00A50E66">
      <w:pPr>
        <w:pStyle w:val="ListParagraph"/>
        <w:numPr>
          <w:ilvl w:val="0"/>
          <w:numId w:val="2"/>
        </w:numPr>
        <w:tabs>
          <w:tab w:val="left" w:pos="6843"/>
        </w:tabs>
        <w:spacing w:after="0" w:line="240" w:lineRule="auto"/>
        <w:rPr>
          <w:rFonts w:ascii="Arial" w:hAnsi="Arial" w:cs="Arial"/>
        </w:rPr>
      </w:pPr>
      <w:r w:rsidRPr="00A50E66">
        <w:rPr>
          <w:rFonts w:ascii="Arial" w:hAnsi="Arial" w:cs="Arial"/>
        </w:rPr>
        <w:t>Must demonstrate the characteristics of friendliness, willingness to work any assigned</w:t>
      </w:r>
      <w:r w:rsidR="00F94FF5" w:rsidRPr="00A50E66">
        <w:rPr>
          <w:rFonts w:ascii="Arial" w:hAnsi="Arial" w:cs="Arial"/>
        </w:rPr>
        <w:t xml:space="preserve"> </w:t>
      </w:r>
      <w:r w:rsidRPr="00A50E66">
        <w:rPr>
          <w:rFonts w:ascii="Arial" w:hAnsi="Arial" w:cs="Arial"/>
        </w:rPr>
        <w:t>task</w:t>
      </w:r>
      <w:r w:rsidR="00A56FA4" w:rsidRPr="00A50E66">
        <w:rPr>
          <w:rFonts w:ascii="Arial" w:hAnsi="Arial" w:cs="Arial"/>
        </w:rPr>
        <w:t>.</w:t>
      </w:r>
    </w:p>
    <w:p w14:paraId="1EA734CC" w14:textId="649F6F5A" w:rsidR="007D3B8E" w:rsidRPr="00A50E66" w:rsidRDefault="007D3B8E" w:rsidP="00A50E66">
      <w:pPr>
        <w:pStyle w:val="ListParagraph"/>
        <w:numPr>
          <w:ilvl w:val="0"/>
          <w:numId w:val="2"/>
        </w:numPr>
        <w:tabs>
          <w:tab w:val="left" w:pos="6843"/>
        </w:tabs>
        <w:spacing w:after="0" w:line="240" w:lineRule="auto"/>
        <w:rPr>
          <w:rFonts w:ascii="Arial" w:hAnsi="Arial" w:cs="Arial"/>
        </w:rPr>
      </w:pPr>
      <w:r w:rsidRPr="00A50E66">
        <w:rPr>
          <w:rFonts w:ascii="Arial" w:hAnsi="Arial" w:cs="Arial"/>
        </w:rPr>
        <w:t>Must demonstrate their Ambassadorship about KCBS within and outside the event area</w:t>
      </w:r>
      <w:r w:rsidR="00A56FA4" w:rsidRPr="00A50E66">
        <w:rPr>
          <w:rFonts w:ascii="Arial" w:hAnsi="Arial" w:cs="Arial"/>
        </w:rPr>
        <w:t>.</w:t>
      </w:r>
    </w:p>
    <w:p w14:paraId="6B9B9122" w14:textId="5AD600E7" w:rsidR="00F94FF5" w:rsidRPr="00A50E66" w:rsidRDefault="007D3B8E" w:rsidP="00A50E66">
      <w:pPr>
        <w:pStyle w:val="ListParagraph"/>
        <w:numPr>
          <w:ilvl w:val="0"/>
          <w:numId w:val="2"/>
        </w:numPr>
        <w:tabs>
          <w:tab w:val="left" w:pos="6843"/>
        </w:tabs>
        <w:spacing w:after="0" w:line="240" w:lineRule="auto"/>
        <w:rPr>
          <w:rFonts w:ascii="Arial" w:hAnsi="Arial" w:cs="Arial"/>
        </w:rPr>
      </w:pPr>
      <w:r w:rsidRPr="00A50E66">
        <w:rPr>
          <w:rFonts w:ascii="Arial" w:hAnsi="Arial" w:cs="Arial"/>
          <w:b/>
          <w:bCs/>
        </w:rPr>
        <w:t xml:space="preserve">Current </w:t>
      </w:r>
      <w:r w:rsidRPr="00A50E66">
        <w:rPr>
          <w:rFonts w:ascii="Arial" w:hAnsi="Arial" w:cs="Arial"/>
        </w:rPr>
        <w:t>members of the KCBS Board of Director</w:t>
      </w:r>
      <w:r w:rsidR="00A56FA4" w:rsidRPr="00A50E66">
        <w:rPr>
          <w:rFonts w:ascii="Arial" w:hAnsi="Arial" w:cs="Arial"/>
        </w:rPr>
        <w:t>s and the CBJ Committee are not eligible for nomination.</w:t>
      </w:r>
    </w:p>
    <w:p w14:paraId="2F2B7729" w14:textId="77777777" w:rsidR="00F94FF5" w:rsidRPr="00954A3D" w:rsidRDefault="00F94FF5" w:rsidP="00954A3D">
      <w:pPr>
        <w:tabs>
          <w:tab w:val="left" w:pos="6843"/>
        </w:tabs>
        <w:spacing w:after="0" w:line="240" w:lineRule="auto"/>
        <w:ind w:left="360"/>
        <w:rPr>
          <w:rFonts w:ascii="Arial" w:hAnsi="Arial" w:cs="Arial"/>
        </w:rPr>
      </w:pPr>
    </w:p>
    <w:p w14:paraId="49190DBF" w14:textId="2FF8D9DF" w:rsidR="00F94FF5" w:rsidRDefault="00A56FA4" w:rsidP="00954A3D">
      <w:pPr>
        <w:tabs>
          <w:tab w:val="left" w:pos="6843"/>
        </w:tabs>
        <w:spacing w:after="0" w:line="240" w:lineRule="auto"/>
        <w:rPr>
          <w:rFonts w:ascii="Arial" w:hAnsi="Arial" w:cs="Arial"/>
        </w:rPr>
      </w:pPr>
      <w:r w:rsidRPr="00F94FF5">
        <w:rPr>
          <w:rFonts w:ascii="Arial" w:hAnsi="Arial" w:cs="Arial"/>
          <w:b/>
          <w:bCs/>
        </w:rPr>
        <w:t>NOTE</w:t>
      </w:r>
      <w:r w:rsidR="00F94FF5">
        <w:rPr>
          <w:rFonts w:ascii="Arial" w:hAnsi="Arial" w:cs="Arial"/>
          <w:b/>
          <w:bCs/>
        </w:rPr>
        <w:t>S</w:t>
      </w:r>
      <w:r w:rsidRPr="00F94FF5">
        <w:rPr>
          <w:rFonts w:ascii="Arial" w:hAnsi="Arial" w:cs="Arial"/>
          <w:b/>
          <w:bCs/>
        </w:rPr>
        <w:t>:</w:t>
      </w:r>
      <w:r w:rsidRPr="00F94FF5">
        <w:rPr>
          <w:rFonts w:ascii="Arial" w:hAnsi="Arial" w:cs="Arial"/>
        </w:rPr>
        <w:t xml:space="preserve"> </w:t>
      </w:r>
      <w:r w:rsidR="00F94FF5">
        <w:rPr>
          <w:rFonts w:ascii="Arial" w:hAnsi="Arial" w:cs="Arial"/>
        </w:rPr>
        <w:t xml:space="preserve"> </w:t>
      </w:r>
    </w:p>
    <w:p w14:paraId="78CB1ECB" w14:textId="7D1DEFBF" w:rsidR="00F94FF5" w:rsidRDefault="00F94FF5" w:rsidP="00954A3D">
      <w:pPr>
        <w:pStyle w:val="ListParagraph"/>
        <w:numPr>
          <w:ilvl w:val="0"/>
          <w:numId w:val="5"/>
        </w:numPr>
        <w:tabs>
          <w:tab w:val="left" w:pos="6843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Only one International Judge will be selected each year.  </w:t>
      </w:r>
    </w:p>
    <w:p w14:paraId="48BF01BF" w14:textId="5B0C340D" w:rsidR="00F94FF5" w:rsidRPr="00954A3D" w:rsidRDefault="00F94FF5" w:rsidP="00954A3D">
      <w:pPr>
        <w:pStyle w:val="ListParagraph"/>
        <w:numPr>
          <w:ilvl w:val="0"/>
          <w:numId w:val="5"/>
        </w:numPr>
        <w:tabs>
          <w:tab w:val="left" w:pos="6843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 maximum of five (5) US Judges will be selected each year.</w:t>
      </w:r>
    </w:p>
    <w:p w14:paraId="6C5F5103" w14:textId="77777777" w:rsidR="00971B06" w:rsidRDefault="00971B06">
      <w:pPr>
        <w:rPr>
          <w:rFonts w:ascii="Arial" w:hAnsi="Arial" w:cs="Arial"/>
        </w:rPr>
      </w:pPr>
    </w:p>
    <w:p w14:paraId="513D9FC0" w14:textId="77777777" w:rsidR="00971B06" w:rsidRDefault="00971B06">
      <w:pPr>
        <w:rPr>
          <w:rFonts w:ascii="Arial" w:hAnsi="Arial" w:cs="Arial"/>
        </w:rPr>
      </w:pPr>
    </w:p>
    <w:p w14:paraId="7417B435" w14:textId="1FB3D6A1" w:rsidR="00971B06" w:rsidRDefault="00971B06">
      <w:pPr>
        <w:rPr>
          <w:rFonts w:ascii="Arial" w:hAnsi="Arial" w:cs="Arial"/>
        </w:rPr>
        <w:sectPr w:rsidR="00971B06" w:rsidSect="00F94FF5">
          <w:headerReference w:type="default" r:id="rId10"/>
          <w:pgSz w:w="12240" w:h="15840"/>
          <w:pgMar w:top="1152" w:right="1152" w:bottom="1152" w:left="1152" w:header="720" w:footer="720" w:gutter="0"/>
          <w:cols w:space="720"/>
          <w:docGrid w:linePitch="360"/>
        </w:sectPr>
      </w:pPr>
    </w:p>
    <w:p w14:paraId="307A0CD1" w14:textId="611C6FE7" w:rsidR="009A0985" w:rsidRPr="00954A3D" w:rsidRDefault="009A0985" w:rsidP="00C800EC">
      <w:pPr>
        <w:tabs>
          <w:tab w:val="left" w:pos="6843"/>
        </w:tabs>
        <w:jc w:val="center"/>
        <w:rPr>
          <w:rFonts w:ascii="Arial" w:hAnsi="Arial" w:cs="Arial"/>
          <w:b/>
          <w:bCs/>
          <w:sz w:val="40"/>
          <w:szCs w:val="40"/>
        </w:rPr>
      </w:pPr>
      <w:r w:rsidRPr="00954A3D">
        <w:rPr>
          <w:rFonts w:ascii="Arial" w:hAnsi="Arial" w:cs="Arial"/>
          <w:b/>
          <w:bCs/>
          <w:sz w:val="40"/>
          <w:szCs w:val="40"/>
        </w:rPr>
        <w:lastRenderedPageBreak/>
        <w:t>Nomination for Outstanding KCBS Judge Award</w:t>
      </w:r>
    </w:p>
    <w:p w14:paraId="1AFDE117" w14:textId="77777777" w:rsidR="008559E1" w:rsidRDefault="008559E1" w:rsidP="00954A3D">
      <w:pPr>
        <w:tabs>
          <w:tab w:val="left" w:pos="6843"/>
        </w:tabs>
        <w:jc w:val="center"/>
        <w:rPr>
          <w:rFonts w:ascii="Arial" w:hAnsi="Arial" w:cs="Arial"/>
          <w:b/>
          <w:bCs/>
          <w:sz w:val="24"/>
          <w:szCs w:val="24"/>
        </w:rPr>
      </w:pPr>
    </w:p>
    <w:p w14:paraId="4B6969F0" w14:textId="56D09720" w:rsidR="009A0985" w:rsidRDefault="008559E1" w:rsidP="00A56FA4">
      <w:pPr>
        <w:tabs>
          <w:tab w:val="left" w:pos="6843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NOMINEE INFORMATION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160"/>
        <w:gridCol w:w="7200"/>
      </w:tblGrid>
      <w:tr w:rsidR="008559E1" w14:paraId="666080A1" w14:textId="77777777" w:rsidTr="00954A3D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3C100C" w14:textId="47CBA3FA" w:rsidR="008559E1" w:rsidRPr="00954A3D" w:rsidRDefault="008559E1" w:rsidP="00954A3D">
            <w:pPr>
              <w:tabs>
                <w:tab w:val="left" w:pos="6843"/>
              </w:tabs>
              <w:spacing w:before="360"/>
              <w:rPr>
                <w:rFonts w:ascii="Arial" w:hAnsi="Arial" w:cs="Arial"/>
                <w:sz w:val="24"/>
                <w:szCs w:val="24"/>
              </w:rPr>
            </w:pPr>
            <w:bookmarkStart w:id="0" w:name="_Hlk72342142"/>
            <w:r w:rsidRPr="00954A3D"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7200" w:type="dxa"/>
            <w:tcBorders>
              <w:top w:val="nil"/>
              <w:left w:val="nil"/>
              <w:right w:val="nil"/>
            </w:tcBorders>
          </w:tcPr>
          <w:p w14:paraId="3D4049EB" w14:textId="77777777" w:rsidR="008559E1" w:rsidRPr="00954A3D" w:rsidRDefault="008559E1" w:rsidP="00954A3D">
            <w:pPr>
              <w:tabs>
                <w:tab w:val="left" w:pos="6843"/>
              </w:tabs>
              <w:spacing w:before="3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59E1" w:rsidRPr="008559E1" w14:paraId="6C122041" w14:textId="77777777" w:rsidTr="00954A3D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338C8A" w14:textId="18211A3A" w:rsidR="008559E1" w:rsidRPr="00954A3D" w:rsidRDefault="008559E1" w:rsidP="00954A3D">
            <w:pPr>
              <w:tabs>
                <w:tab w:val="left" w:pos="6843"/>
              </w:tabs>
              <w:spacing w:before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 Address</w:t>
            </w:r>
          </w:p>
        </w:tc>
        <w:tc>
          <w:tcPr>
            <w:tcW w:w="7200" w:type="dxa"/>
            <w:tcBorders>
              <w:left w:val="nil"/>
              <w:right w:val="nil"/>
            </w:tcBorders>
          </w:tcPr>
          <w:p w14:paraId="17A33AC4" w14:textId="77777777" w:rsidR="008559E1" w:rsidRPr="00954A3D" w:rsidRDefault="008559E1" w:rsidP="00954A3D">
            <w:pPr>
              <w:tabs>
                <w:tab w:val="left" w:pos="6843"/>
              </w:tabs>
              <w:spacing w:before="3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59E1" w:rsidRPr="008559E1" w14:paraId="400646E8" w14:textId="77777777" w:rsidTr="00954A3D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6C6084" w14:textId="3152E4B5" w:rsidR="008559E1" w:rsidRPr="00954A3D" w:rsidRDefault="00663E44" w:rsidP="00954A3D">
            <w:pPr>
              <w:tabs>
                <w:tab w:val="left" w:pos="6843"/>
              </w:tabs>
              <w:spacing w:before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Street</w:t>
            </w:r>
            <w:r w:rsidR="008559E1">
              <w:rPr>
                <w:rFonts w:ascii="Arial" w:hAnsi="Arial" w:cs="Arial"/>
                <w:sz w:val="24"/>
                <w:szCs w:val="24"/>
              </w:rPr>
              <w:t xml:space="preserve"> Address</w:t>
            </w:r>
          </w:p>
        </w:tc>
        <w:tc>
          <w:tcPr>
            <w:tcW w:w="7200" w:type="dxa"/>
            <w:tcBorders>
              <w:left w:val="nil"/>
              <w:right w:val="nil"/>
            </w:tcBorders>
          </w:tcPr>
          <w:p w14:paraId="6EBF6804" w14:textId="77777777" w:rsidR="008559E1" w:rsidRPr="00954A3D" w:rsidRDefault="008559E1" w:rsidP="00954A3D">
            <w:pPr>
              <w:tabs>
                <w:tab w:val="left" w:pos="6843"/>
              </w:tabs>
              <w:spacing w:before="360"/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0"/>
      <w:tr w:rsidR="008559E1" w:rsidRPr="008559E1" w14:paraId="33315F47" w14:textId="77777777" w:rsidTr="00954A3D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DB0A06" w14:textId="6E9DF029" w:rsidR="008559E1" w:rsidRPr="00954A3D" w:rsidRDefault="008559E1" w:rsidP="00954A3D">
            <w:pPr>
              <w:tabs>
                <w:tab w:val="left" w:pos="6843"/>
              </w:tabs>
              <w:spacing w:before="36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City/State/Zip</w:t>
            </w:r>
          </w:p>
        </w:tc>
        <w:tc>
          <w:tcPr>
            <w:tcW w:w="7200" w:type="dxa"/>
            <w:tcBorders>
              <w:left w:val="nil"/>
              <w:right w:val="nil"/>
            </w:tcBorders>
          </w:tcPr>
          <w:p w14:paraId="2D1C568E" w14:textId="77777777" w:rsidR="008559E1" w:rsidRPr="00954A3D" w:rsidRDefault="008559E1" w:rsidP="00954A3D">
            <w:pPr>
              <w:tabs>
                <w:tab w:val="left" w:pos="6843"/>
              </w:tabs>
              <w:spacing w:before="3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59E1" w:rsidRPr="008559E1" w14:paraId="24EFA053" w14:textId="77777777" w:rsidTr="00954A3D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20EA88" w14:textId="1DF7BB0A" w:rsidR="008559E1" w:rsidRPr="00954A3D" w:rsidRDefault="008559E1" w:rsidP="00954A3D">
            <w:pPr>
              <w:tabs>
                <w:tab w:val="left" w:pos="6843"/>
              </w:tabs>
              <w:spacing w:before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Home Phone</w:t>
            </w:r>
          </w:p>
        </w:tc>
        <w:tc>
          <w:tcPr>
            <w:tcW w:w="7200" w:type="dxa"/>
            <w:tcBorders>
              <w:left w:val="nil"/>
              <w:right w:val="nil"/>
            </w:tcBorders>
          </w:tcPr>
          <w:p w14:paraId="71D21EAC" w14:textId="77777777" w:rsidR="008559E1" w:rsidRPr="00954A3D" w:rsidRDefault="008559E1" w:rsidP="00954A3D">
            <w:pPr>
              <w:tabs>
                <w:tab w:val="left" w:pos="6843"/>
              </w:tabs>
              <w:spacing w:before="3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59E1" w:rsidRPr="008559E1" w14:paraId="1F323D5D" w14:textId="77777777" w:rsidTr="00954A3D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E6631A" w14:textId="2CCC64A5" w:rsidR="008559E1" w:rsidRPr="00954A3D" w:rsidRDefault="008559E1" w:rsidP="00954A3D">
            <w:pPr>
              <w:tabs>
                <w:tab w:val="left" w:pos="6843"/>
              </w:tabs>
              <w:spacing w:before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Cell Phone</w:t>
            </w:r>
          </w:p>
        </w:tc>
        <w:tc>
          <w:tcPr>
            <w:tcW w:w="7200" w:type="dxa"/>
            <w:tcBorders>
              <w:left w:val="nil"/>
              <w:right w:val="nil"/>
            </w:tcBorders>
          </w:tcPr>
          <w:p w14:paraId="7C7492D7" w14:textId="77777777" w:rsidR="008559E1" w:rsidRPr="00954A3D" w:rsidRDefault="008559E1" w:rsidP="00954A3D">
            <w:pPr>
              <w:tabs>
                <w:tab w:val="left" w:pos="6843"/>
              </w:tabs>
              <w:spacing w:before="3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59E1" w:rsidRPr="008559E1" w14:paraId="25ACFBA7" w14:textId="77777777" w:rsidTr="00954A3D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68EAFB" w14:textId="40494B7B" w:rsidR="008559E1" w:rsidRPr="00954A3D" w:rsidRDefault="008559E1" w:rsidP="00954A3D">
            <w:pPr>
              <w:tabs>
                <w:tab w:val="left" w:pos="6843"/>
              </w:tabs>
              <w:spacing w:before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CBJ Number</w:t>
            </w:r>
          </w:p>
        </w:tc>
        <w:tc>
          <w:tcPr>
            <w:tcW w:w="7200" w:type="dxa"/>
            <w:tcBorders>
              <w:left w:val="nil"/>
              <w:right w:val="nil"/>
            </w:tcBorders>
          </w:tcPr>
          <w:p w14:paraId="050B82FE" w14:textId="77777777" w:rsidR="008559E1" w:rsidRPr="00954A3D" w:rsidRDefault="008559E1" w:rsidP="00954A3D">
            <w:pPr>
              <w:tabs>
                <w:tab w:val="left" w:pos="6843"/>
              </w:tabs>
              <w:spacing w:before="36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A6C47BB" w14:textId="67089D5C" w:rsidR="008559E1" w:rsidRPr="00954A3D" w:rsidRDefault="008559E1" w:rsidP="00954A3D">
      <w:pPr>
        <w:tabs>
          <w:tab w:val="left" w:pos="6843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5089B6C0" w14:textId="4E34C5E8" w:rsidR="008559E1" w:rsidRDefault="008559E1" w:rsidP="00954A3D">
      <w:pPr>
        <w:tabs>
          <w:tab w:val="left" w:pos="6843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52B44C7" w14:textId="77777777" w:rsidR="00C800EC" w:rsidRDefault="00C800EC" w:rsidP="00A56FA4">
      <w:pPr>
        <w:tabs>
          <w:tab w:val="left" w:pos="6843"/>
        </w:tabs>
        <w:rPr>
          <w:rFonts w:ascii="Arial" w:hAnsi="Arial" w:cs="Arial"/>
          <w:b/>
          <w:bCs/>
          <w:sz w:val="24"/>
          <w:szCs w:val="24"/>
        </w:rPr>
      </w:pPr>
    </w:p>
    <w:p w14:paraId="75BFF3BF" w14:textId="652E5A20" w:rsidR="008559E1" w:rsidRDefault="008559E1" w:rsidP="00A56FA4">
      <w:pPr>
        <w:tabs>
          <w:tab w:val="left" w:pos="6843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NOMINATING MEMBER INFORMATION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160"/>
        <w:gridCol w:w="7200"/>
      </w:tblGrid>
      <w:tr w:rsidR="008559E1" w14:paraId="29E1EBC5" w14:textId="77777777" w:rsidTr="00E023A0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E3A19CE" w14:textId="77777777" w:rsidR="008559E1" w:rsidRPr="00E023A0" w:rsidRDefault="008559E1" w:rsidP="00954A3D">
            <w:pPr>
              <w:tabs>
                <w:tab w:val="left" w:pos="6843"/>
              </w:tabs>
              <w:spacing w:before="360"/>
              <w:rPr>
                <w:rFonts w:ascii="Arial" w:hAnsi="Arial" w:cs="Arial"/>
                <w:sz w:val="24"/>
                <w:szCs w:val="24"/>
              </w:rPr>
            </w:pPr>
            <w:r w:rsidRPr="00E023A0"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7200" w:type="dxa"/>
            <w:tcBorders>
              <w:top w:val="nil"/>
              <w:left w:val="nil"/>
              <w:right w:val="nil"/>
            </w:tcBorders>
          </w:tcPr>
          <w:p w14:paraId="65FCAF67" w14:textId="77777777" w:rsidR="008559E1" w:rsidRPr="00E023A0" w:rsidRDefault="008559E1" w:rsidP="00954A3D">
            <w:pPr>
              <w:tabs>
                <w:tab w:val="left" w:pos="6843"/>
              </w:tabs>
              <w:spacing w:before="3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59E1" w:rsidRPr="00E023A0" w14:paraId="68C4F2DC" w14:textId="77777777" w:rsidTr="00E023A0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B1EA6E0" w14:textId="77777777" w:rsidR="008559E1" w:rsidRPr="00E023A0" w:rsidRDefault="008559E1" w:rsidP="00954A3D">
            <w:pPr>
              <w:tabs>
                <w:tab w:val="left" w:pos="6843"/>
              </w:tabs>
              <w:spacing w:before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 Address</w:t>
            </w:r>
          </w:p>
        </w:tc>
        <w:tc>
          <w:tcPr>
            <w:tcW w:w="7200" w:type="dxa"/>
            <w:tcBorders>
              <w:left w:val="nil"/>
              <w:right w:val="nil"/>
            </w:tcBorders>
          </w:tcPr>
          <w:p w14:paraId="41F4D610" w14:textId="77777777" w:rsidR="008559E1" w:rsidRPr="00E023A0" w:rsidRDefault="008559E1" w:rsidP="00954A3D">
            <w:pPr>
              <w:tabs>
                <w:tab w:val="left" w:pos="6843"/>
              </w:tabs>
              <w:spacing w:before="3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59E1" w:rsidRPr="00E023A0" w14:paraId="51E88AAA" w14:textId="77777777" w:rsidTr="00E023A0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6A5D3F6" w14:textId="6184D2A1" w:rsidR="008559E1" w:rsidRPr="00E023A0" w:rsidRDefault="008559E1" w:rsidP="00954A3D">
            <w:pPr>
              <w:tabs>
                <w:tab w:val="left" w:pos="6843"/>
              </w:tabs>
              <w:spacing w:before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Cell Phone</w:t>
            </w:r>
          </w:p>
        </w:tc>
        <w:tc>
          <w:tcPr>
            <w:tcW w:w="7200" w:type="dxa"/>
            <w:tcBorders>
              <w:left w:val="nil"/>
              <w:right w:val="nil"/>
            </w:tcBorders>
          </w:tcPr>
          <w:p w14:paraId="02C16FBE" w14:textId="77777777" w:rsidR="008559E1" w:rsidRPr="00E023A0" w:rsidRDefault="008559E1" w:rsidP="00954A3D">
            <w:pPr>
              <w:tabs>
                <w:tab w:val="left" w:pos="6843"/>
              </w:tabs>
              <w:spacing w:before="36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F54D0E2" w14:textId="13DE2135" w:rsidR="008559E1" w:rsidRDefault="008559E1" w:rsidP="00954A3D">
      <w:pPr>
        <w:tabs>
          <w:tab w:val="left" w:pos="6843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2169818" w14:textId="07D587F2" w:rsidR="00663E44" w:rsidRDefault="00663E44" w:rsidP="00663E44">
      <w:pPr>
        <w:tabs>
          <w:tab w:val="left" w:pos="6843"/>
        </w:tabs>
        <w:spacing w:after="0" w:line="240" w:lineRule="auto"/>
        <w:rPr>
          <w:rFonts w:ascii="Arial" w:hAnsi="Arial" w:cs="Arial"/>
        </w:rPr>
      </w:pPr>
    </w:p>
    <w:p w14:paraId="25CCFD5F" w14:textId="77777777" w:rsidR="00663E44" w:rsidRPr="00954A3D" w:rsidRDefault="00663E44" w:rsidP="00954A3D">
      <w:pPr>
        <w:tabs>
          <w:tab w:val="left" w:pos="6843"/>
        </w:tabs>
        <w:spacing w:after="0" w:line="240" w:lineRule="auto"/>
        <w:rPr>
          <w:rFonts w:ascii="Arial" w:hAnsi="Arial" w:cs="Arial"/>
        </w:rPr>
      </w:pPr>
    </w:p>
    <w:p w14:paraId="3DCA16CB" w14:textId="0CFB23E8" w:rsidR="00E109B6" w:rsidRPr="00954A3D" w:rsidRDefault="00E109B6" w:rsidP="00954A3D">
      <w:pPr>
        <w:tabs>
          <w:tab w:val="left" w:pos="6843"/>
        </w:tabs>
        <w:spacing w:after="0" w:line="240" w:lineRule="auto"/>
        <w:rPr>
          <w:rFonts w:ascii="Arial" w:hAnsi="Arial" w:cs="Arial"/>
        </w:rPr>
      </w:pPr>
    </w:p>
    <w:p w14:paraId="11C02F10" w14:textId="42154C4E" w:rsidR="00663E44" w:rsidRDefault="008559E1" w:rsidP="00954A3D">
      <w:pPr>
        <w:tabs>
          <w:tab w:val="left" w:pos="6843"/>
        </w:tabs>
        <w:spacing w:line="240" w:lineRule="auto"/>
        <w:rPr>
          <w:rFonts w:ascii="Arial" w:hAnsi="Arial" w:cs="Arial"/>
          <w:i/>
          <w:iCs/>
          <w:color w:val="FF0000"/>
          <w:sz w:val="36"/>
          <w:szCs w:val="36"/>
        </w:rPr>
      </w:pPr>
      <w:r>
        <w:rPr>
          <w:rFonts w:ascii="Arial" w:hAnsi="Arial" w:cs="Arial"/>
          <w:i/>
          <w:iCs/>
          <w:color w:val="FF0000"/>
          <w:sz w:val="36"/>
          <w:szCs w:val="36"/>
        </w:rPr>
        <w:t xml:space="preserve">Please start your nomination on the following page.  </w:t>
      </w:r>
      <w:r w:rsidR="00E109B6" w:rsidRPr="00954A3D">
        <w:rPr>
          <w:rFonts w:ascii="Arial" w:hAnsi="Arial" w:cs="Arial"/>
          <w:i/>
          <w:iCs/>
          <w:color w:val="FF0000"/>
          <w:sz w:val="36"/>
          <w:szCs w:val="36"/>
        </w:rPr>
        <w:t xml:space="preserve">To </w:t>
      </w:r>
      <w:r w:rsidR="00F633FF" w:rsidRPr="008559E1">
        <w:rPr>
          <w:rFonts w:ascii="Arial" w:hAnsi="Arial" w:cs="Arial"/>
          <w:i/>
          <w:iCs/>
          <w:color w:val="FF0000"/>
          <w:sz w:val="36"/>
          <w:szCs w:val="36"/>
        </w:rPr>
        <w:t>ensure</w:t>
      </w:r>
      <w:r w:rsidR="00E109B6" w:rsidRPr="00954A3D">
        <w:rPr>
          <w:rFonts w:ascii="Arial" w:hAnsi="Arial" w:cs="Arial"/>
          <w:i/>
          <w:iCs/>
          <w:color w:val="FF0000"/>
          <w:sz w:val="36"/>
          <w:szCs w:val="36"/>
        </w:rPr>
        <w:t xml:space="preserve"> </w:t>
      </w:r>
      <w:r w:rsidR="00663E44">
        <w:rPr>
          <w:rFonts w:ascii="Arial" w:hAnsi="Arial" w:cs="Arial"/>
          <w:i/>
          <w:iCs/>
          <w:color w:val="FF0000"/>
          <w:sz w:val="36"/>
          <w:szCs w:val="36"/>
        </w:rPr>
        <w:t>a blind review, the above information will be removed prior to the following age being sent to the CBJ committee for review.</w:t>
      </w:r>
    </w:p>
    <w:p w14:paraId="50C578B8" w14:textId="77777777" w:rsidR="00F633FF" w:rsidRDefault="00F633FF">
      <w:pPr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br w:type="page"/>
      </w:r>
    </w:p>
    <w:p w14:paraId="7F53470E" w14:textId="38D9EF01" w:rsidR="00285D8D" w:rsidRDefault="00285D8D" w:rsidP="00954A3D">
      <w:pPr>
        <w:tabs>
          <w:tab w:val="left" w:pos="6843"/>
        </w:tabs>
        <w:jc w:val="right"/>
        <w:rPr>
          <w:rFonts w:ascii="Arial" w:hAnsi="Arial" w:cs="Arial"/>
          <w:i/>
          <w:iCs/>
          <w:sz w:val="18"/>
          <w:szCs w:val="18"/>
        </w:rPr>
      </w:pPr>
    </w:p>
    <w:p w14:paraId="176135B3" w14:textId="6C0DC88B" w:rsidR="003D2DC0" w:rsidRDefault="008559E1" w:rsidP="00954A3D">
      <w:pPr>
        <w:tabs>
          <w:tab w:val="left" w:pos="6843"/>
        </w:tabs>
        <w:spacing w:after="0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START YOUR NOMINATION HERE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26"/>
      </w:tblGrid>
      <w:tr w:rsidR="00DA6212" w14:paraId="17F2C4CE" w14:textId="77777777" w:rsidTr="006563AC">
        <w:trPr>
          <w:trHeight w:val="12240"/>
        </w:trPr>
        <w:tc>
          <w:tcPr>
            <w:tcW w:w="9926" w:type="dxa"/>
          </w:tcPr>
          <w:p w14:paraId="3843B13A" w14:textId="77777777" w:rsidR="00DA6212" w:rsidRDefault="00DA6212" w:rsidP="00954A3D">
            <w:pPr>
              <w:tabs>
                <w:tab w:val="left" w:pos="6843"/>
              </w:tabs>
              <w:rPr>
                <w:rFonts w:ascii="Arial" w:hAnsi="Arial" w:cs="Arial"/>
              </w:rPr>
            </w:pPr>
          </w:p>
        </w:tc>
      </w:tr>
    </w:tbl>
    <w:p w14:paraId="1DBA887E" w14:textId="77777777" w:rsidR="00F633FF" w:rsidRPr="00954A3D" w:rsidRDefault="00F633FF" w:rsidP="006563AC">
      <w:pPr>
        <w:tabs>
          <w:tab w:val="left" w:pos="6843"/>
        </w:tabs>
        <w:spacing w:after="0" w:line="240" w:lineRule="auto"/>
        <w:rPr>
          <w:rFonts w:ascii="Arial" w:hAnsi="Arial" w:cs="Arial"/>
        </w:rPr>
      </w:pPr>
    </w:p>
    <w:sectPr w:rsidR="00F633FF" w:rsidRPr="00954A3D" w:rsidSect="00954A3D">
      <w:headerReference w:type="default" r:id="rId11"/>
      <w:pgSz w:w="12240" w:h="15840" w:code="1"/>
      <w:pgMar w:top="1152" w:right="1152" w:bottom="1152" w:left="1152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919BC" w14:textId="77777777" w:rsidR="00540B2E" w:rsidRDefault="00540B2E" w:rsidP="00285D8D">
      <w:pPr>
        <w:spacing w:after="0" w:line="240" w:lineRule="auto"/>
      </w:pPr>
      <w:r>
        <w:separator/>
      </w:r>
    </w:p>
  </w:endnote>
  <w:endnote w:type="continuationSeparator" w:id="0">
    <w:p w14:paraId="12A64E35" w14:textId="77777777" w:rsidR="00540B2E" w:rsidRDefault="00540B2E" w:rsidP="00285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682B2" w14:textId="77777777" w:rsidR="00540B2E" w:rsidRDefault="00540B2E" w:rsidP="00285D8D">
      <w:pPr>
        <w:spacing w:after="0" w:line="240" w:lineRule="auto"/>
      </w:pPr>
      <w:r>
        <w:separator/>
      </w:r>
    </w:p>
  </w:footnote>
  <w:footnote w:type="continuationSeparator" w:id="0">
    <w:p w14:paraId="1BCA0162" w14:textId="77777777" w:rsidR="00540B2E" w:rsidRDefault="00540B2E" w:rsidP="00285D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B00B0" w14:textId="77777777" w:rsidR="00285D8D" w:rsidRDefault="00285D8D" w:rsidP="00954A3D">
    <w:pPr>
      <w:pStyle w:val="Header"/>
      <w:spacing w:line="2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3110B" w14:textId="77777777" w:rsidR="00F633FF" w:rsidRDefault="00F633FF" w:rsidP="00954A3D">
    <w:pPr>
      <w:tabs>
        <w:tab w:val="left" w:pos="6843"/>
      </w:tabs>
      <w:spacing w:after="0" w:line="20" w:lineRule="exact"/>
      <w:rPr>
        <w:rFonts w:ascii="Arial" w:hAnsi="Arial" w:cs="Arial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6768"/>
      <w:gridCol w:w="1440"/>
      <w:gridCol w:w="1440"/>
    </w:tblGrid>
    <w:tr w:rsidR="00F633FF" w14:paraId="09066349" w14:textId="77777777" w:rsidTr="002D3990">
      <w:tc>
        <w:tcPr>
          <w:tcW w:w="6768" w:type="dxa"/>
          <w:tcBorders>
            <w:top w:val="nil"/>
            <w:left w:val="nil"/>
            <w:bottom w:val="nil"/>
            <w:right w:val="single" w:sz="4" w:space="0" w:color="auto"/>
          </w:tcBorders>
        </w:tcPr>
        <w:p w14:paraId="15E1AF9C" w14:textId="77777777" w:rsidR="00F633FF" w:rsidRDefault="00F633FF" w:rsidP="00F633FF">
          <w:pPr>
            <w:tabs>
              <w:tab w:val="left" w:pos="6843"/>
            </w:tabs>
            <w:jc w:val="right"/>
            <w:rPr>
              <w:rFonts w:ascii="Arial" w:hAnsi="Arial" w:cs="Arial"/>
              <w:i/>
              <w:iCs/>
              <w:sz w:val="18"/>
              <w:szCs w:val="18"/>
            </w:rPr>
          </w:pPr>
        </w:p>
      </w:tc>
      <w:tc>
        <w:tcPr>
          <w:tcW w:w="1440" w:type="dxa"/>
          <w:tcBorders>
            <w:left w:val="single" w:sz="4" w:space="0" w:color="auto"/>
          </w:tcBorders>
        </w:tcPr>
        <w:p w14:paraId="0E1ABAA2" w14:textId="77777777" w:rsidR="00F633FF" w:rsidRDefault="00F633FF" w:rsidP="00F633FF">
          <w:pPr>
            <w:tabs>
              <w:tab w:val="left" w:pos="6843"/>
            </w:tabs>
            <w:jc w:val="right"/>
            <w:rPr>
              <w:rFonts w:ascii="Arial" w:hAnsi="Arial" w:cs="Arial"/>
              <w:i/>
              <w:iCs/>
              <w:sz w:val="18"/>
              <w:szCs w:val="18"/>
            </w:rPr>
          </w:pPr>
          <w:r>
            <w:rPr>
              <w:rFonts w:ascii="Arial" w:hAnsi="Arial" w:cs="Arial"/>
              <w:i/>
              <w:iCs/>
              <w:sz w:val="18"/>
              <w:szCs w:val="18"/>
            </w:rPr>
            <w:t>Nominee #</w:t>
          </w:r>
        </w:p>
      </w:tc>
      <w:tc>
        <w:tcPr>
          <w:tcW w:w="1440" w:type="dxa"/>
        </w:tcPr>
        <w:p w14:paraId="32768CDA" w14:textId="77777777" w:rsidR="00F633FF" w:rsidRDefault="00F633FF" w:rsidP="00F633FF">
          <w:pPr>
            <w:tabs>
              <w:tab w:val="left" w:pos="6843"/>
            </w:tabs>
            <w:jc w:val="right"/>
            <w:rPr>
              <w:rFonts w:ascii="Arial" w:hAnsi="Arial" w:cs="Arial"/>
              <w:i/>
              <w:iCs/>
              <w:sz w:val="18"/>
              <w:szCs w:val="18"/>
            </w:rPr>
          </w:pPr>
        </w:p>
      </w:tc>
    </w:tr>
    <w:tr w:rsidR="00F633FF" w14:paraId="48788EDC" w14:textId="77777777" w:rsidTr="002D3990">
      <w:tc>
        <w:tcPr>
          <w:tcW w:w="6768" w:type="dxa"/>
          <w:tcBorders>
            <w:top w:val="nil"/>
            <w:left w:val="nil"/>
            <w:bottom w:val="nil"/>
            <w:right w:val="single" w:sz="4" w:space="0" w:color="auto"/>
          </w:tcBorders>
        </w:tcPr>
        <w:p w14:paraId="551BA410" w14:textId="77777777" w:rsidR="00F633FF" w:rsidRDefault="00F633FF" w:rsidP="00F633FF">
          <w:pPr>
            <w:tabs>
              <w:tab w:val="left" w:pos="6843"/>
            </w:tabs>
            <w:jc w:val="right"/>
            <w:rPr>
              <w:rFonts w:ascii="Arial" w:hAnsi="Arial" w:cs="Arial"/>
              <w:i/>
              <w:iCs/>
              <w:sz w:val="18"/>
              <w:szCs w:val="18"/>
            </w:rPr>
          </w:pPr>
        </w:p>
      </w:tc>
      <w:tc>
        <w:tcPr>
          <w:tcW w:w="2880" w:type="dxa"/>
          <w:gridSpan w:val="2"/>
          <w:tcBorders>
            <w:left w:val="single" w:sz="4" w:space="0" w:color="auto"/>
          </w:tcBorders>
        </w:tcPr>
        <w:p w14:paraId="2071CAAA" w14:textId="77777777" w:rsidR="00F633FF" w:rsidRPr="002D3990" w:rsidRDefault="00F633FF" w:rsidP="00F633FF">
          <w:pPr>
            <w:tabs>
              <w:tab w:val="left" w:pos="6843"/>
            </w:tabs>
            <w:jc w:val="right"/>
            <w:rPr>
              <w:rFonts w:ascii="Arial" w:hAnsi="Arial" w:cs="Arial"/>
              <w:i/>
              <w:iCs/>
              <w:color w:val="FF0000"/>
              <w:sz w:val="18"/>
              <w:szCs w:val="18"/>
            </w:rPr>
          </w:pPr>
          <w:r>
            <w:rPr>
              <w:rFonts w:ascii="Arial" w:hAnsi="Arial" w:cs="Arial"/>
              <w:i/>
              <w:iCs/>
              <w:color w:val="FF0000"/>
              <w:sz w:val="18"/>
              <w:szCs w:val="18"/>
            </w:rPr>
            <w:t>For committee use only</w:t>
          </w:r>
        </w:p>
      </w:tc>
    </w:tr>
  </w:tbl>
  <w:p w14:paraId="540D631D" w14:textId="77777777" w:rsidR="00F633FF" w:rsidRDefault="00F633FF" w:rsidP="00F633FF">
    <w:pPr>
      <w:tabs>
        <w:tab w:val="left" w:pos="6843"/>
      </w:tabs>
      <w:spacing w:after="0" w:line="240" w:lineRule="auto"/>
      <w:rPr>
        <w:rFonts w:ascii="Arial" w:hAnsi="Arial" w:cs="Arial"/>
      </w:rPr>
    </w:pPr>
  </w:p>
  <w:p w14:paraId="65556E2E" w14:textId="77777777" w:rsidR="00285D8D" w:rsidRPr="00954A3D" w:rsidRDefault="00285D8D" w:rsidP="00954A3D">
    <w:pPr>
      <w:pStyle w:val="Header"/>
      <w:spacing w:line="20" w:lineRule="exact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41B93"/>
    <w:multiLevelType w:val="hybridMultilevel"/>
    <w:tmpl w:val="3BB647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69192E"/>
    <w:multiLevelType w:val="hybridMultilevel"/>
    <w:tmpl w:val="7D628684"/>
    <w:lvl w:ilvl="0" w:tplc="93269C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3548F0"/>
    <w:multiLevelType w:val="hybridMultilevel"/>
    <w:tmpl w:val="B4EAEFCC"/>
    <w:lvl w:ilvl="0" w:tplc="93269C8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DBF2853"/>
    <w:multiLevelType w:val="hybridMultilevel"/>
    <w:tmpl w:val="4562281C"/>
    <w:lvl w:ilvl="0" w:tplc="93269C8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F2060E3"/>
    <w:multiLevelType w:val="hybridMultilevel"/>
    <w:tmpl w:val="A85407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A92"/>
    <w:rsid w:val="0002118C"/>
    <w:rsid w:val="000647E3"/>
    <w:rsid w:val="000A2BF8"/>
    <w:rsid w:val="000A33E2"/>
    <w:rsid w:val="000E44DF"/>
    <w:rsid w:val="001C59A9"/>
    <w:rsid w:val="00285D8D"/>
    <w:rsid w:val="0037472F"/>
    <w:rsid w:val="00397474"/>
    <w:rsid w:val="003D2DC0"/>
    <w:rsid w:val="00432A92"/>
    <w:rsid w:val="00455469"/>
    <w:rsid w:val="00467E93"/>
    <w:rsid w:val="00540B2E"/>
    <w:rsid w:val="005E2FB2"/>
    <w:rsid w:val="00630760"/>
    <w:rsid w:val="006563AC"/>
    <w:rsid w:val="00663E44"/>
    <w:rsid w:val="006E16A5"/>
    <w:rsid w:val="00721EBC"/>
    <w:rsid w:val="007D3B8E"/>
    <w:rsid w:val="00850E90"/>
    <w:rsid w:val="008559E1"/>
    <w:rsid w:val="00856C53"/>
    <w:rsid w:val="0090499E"/>
    <w:rsid w:val="00954A3D"/>
    <w:rsid w:val="00971B06"/>
    <w:rsid w:val="009A0985"/>
    <w:rsid w:val="00A50E66"/>
    <w:rsid w:val="00A56FA4"/>
    <w:rsid w:val="00B54828"/>
    <w:rsid w:val="00B9333B"/>
    <w:rsid w:val="00C800EC"/>
    <w:rsid w:val="00C96F23"/>
    <w:rsid w:val="00CD6C4E"/>
    <w:rsid w:val="00D82174"/>
    <w:rsid w:val="00DA6212"/>
    <w:rsid w:val="00E109B6"/>
    <w:rsid w:val="00E2255D"/>
    <w:rsid w:val="00E343A4"/>
    <w:rsid w:val="00ED78A2"/>
    <w:rsid w:val="00EF51F6"/>
    <w:rsid w:val="00F16794"/>
    <w:rsid w:val="00F633FF"/>
    <w:rsid w:val="00F94FF5"/>
    <w:rsid w:val="00FC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5FA64"/>
  <w15:chartTrackingRefBased/>
  <w15:docId w15:val="{92E7AC9C-60DA-48E6-BC05-A184AC0FF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56C5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56C5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94FF5"/>
    <w:pPr>
      <w:ind w:left="720"/>
      <w:contextualSpacing/>
    </w:pPr>
  </w:style>
  <w:style w:type="table" w:styleId="TableGrid">
    <w:name w:val="Table Grid"/>
    <w:basedOn w:val="TableNormal"/>
    <w:uiPriority w:val="39"/>
    <w:rsid w:val="008559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85D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5D8D"/>
  </w:style>
  <w:style w:type="paragraph" w:styleId="Footer">
    <w:name w:val="footer"/>
    <w:basedOn w:val="Normal"/>
    <w:link w:val="FooterChar"/>
    <w:uiPriority w:val="99"/>
    <w:unhideWhenUsed/>
    <w:rsid w:val="00285D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5D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cridlin@kcbs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4F3DEE-011D-427E-88C5-013DC1A3D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Ralph Williams</dc:creator>
  <cp:keywords/>
  <dc:description/>
  <cp:lastModifiedBy>Karrin Murphy</cp:lastModifiedBy>
  <cp:revision>2</cp:revision>
  <cp:lastPrinted>2020-04-19T22:59:00Z</cp:lastPrinted>
  <dcterms:created xsi:type="dcterms:W3CDTF">2021-06-11T13:46:00Z</dcterms:created>
  <dcterms:modified xsi:type="dcterms:W3CDTF">2021-06-11T13:46:00Z</dcterms:modified>
</cp:coreProperties>
</file>